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DF" w:rsidRDefault="009470DF" w:rsidP="009470DF">
      <w:pPr>
        <w:widowControl/>
        <w:jc w:val="center"/>
        <w:rPr>
          <w:rFonts w:ascii="宋体" w:eastAsia="宋体" w:hAnsi="宋体" w:cs="宋体" w:hint="eastAsia"/>
          <w:b/>
          <w:bCs/>
          <w:color w:val="000000"/>
          <w:kern w:val="0"/>
          <w:sz w:val="27"/>
          <w:szCs w:val="27"/>
        </w:rPr>
      </w:pPr>
      <w:r w:rsidRPr="009470DF">
        <w:rPr>
          <w:rFonts w:ascii="宋体" w:eastAsia="宋体" w:hAnsi="宋体" w:cs="宋体"/>
          <w:b/>
          <w:bCs/>
          <w:color w:val="000000"/>
          <w:kern w:val="0"/>
          <w:sz w:val="27"/>
          <w:szCs w:val="27"/>
        </w:rPr>
        <w:t>关于开展推荐2018年优秀应届本科毕业生免试攻读硕士学位研究生工作的通知</w:t>
      </w:r>
    </w:p>
    <w:p w:rsidR="009470DF" w:rsidRPr="009470DF" w:rsidRDefault="009470DF" w:rsidP="009470DF">
      <w:pPr>
        <w:widowControl/>
        <w:jc w:val="center"/>
        <w:rPr>
          <w:rFonts w:ascii="宋体" w:eastAsia="宋体" w:hAnsi="宋体" w:cs="宋体"/>
          <w:kern w:val="0"/>
          <w:sz w:val="24"/>
          <w:szCs w:val="24"/>
        </w:rPr>
      </w:pPr>
      <w:r w:rsidRPr="009470DF">
        <w:rPr>
          <w:rFonts w:ascii="宋体" w:eastAsia="宋体" w:hAnsi="宋体" w:cs="宋体"/>
          <w:color w:val="808080"/>
          <w:kern w:val="0"/>
          <w:sz w:val="24"/>
          <w:szCs w:val="24"/>
        </w:rPr>
        <w:t>教务部　2017-9-12 18:20:00</w:t>
      </w:r>
    </w:p>
    <w:p w:rsidR="009470DF" w:rsidRPr="009470DF" w:rsidRDefault="009470DF" w:rsidP="009470DF">
      <w:pPr>
        <w:widowControl/>
        <w:spacing w:line="357" w:lineRule="atLeast"/>
        <w:jc w:val="left"/>
        <w:rPr>
          <w:rFonts w:ascii="微软雅黑" w:eastAsia="微软雅黑" w:hAnsi="微软雅黑" w:cs="宋体"/>
          <w:kern w:val="0"/>
          <w:szCs w:val="21"/>
        </w:rPr>
      </w:pPr>
      <w:r w:rsidRPr="009470DF">
        <w:rPr>
          <w:rFonts w:ascii="微软雅黑" w:eastAsia="微软雅黑" w:hAnsi="微软雅黑" w:cs="宋体" w:hint="eastAsia"/>
          <w:kern w:val="0"/>
          <w:szCs w:val="21"/>
        </w:rPr>
        <w:t>各学院：</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微软雅黑" w:eastAsia="微软雅黑" w:hAnsi="微软雅黑" w:cs="宋体" w:hint="eastAsia"/>
          <w:kern w:val="0"/>
          <w:szCs w:val="21"/>
        </w:rPr>
        <w:t>根据教育部办公厅《关于做好</w:t>
      </w:r>
      <w:r w:rsidRPr="009470DF">
        <w:rPr>
          <w:rFonts w:ascii="Times New Roman" w:eastAsia="微软雅黑" w:hAnsi="Times New Roman" w:cs="Times New Roman" w:hint="eastAsia"/>
          <w:kern w:val="0"/>
          <w:sz w:val="28"/>
          <w:szCs w:val="28"/>
        </w:rPr>
        <w:t>2018</w:t>
      </w:r>
      <w:r w:rsidRPr="009470DF">
        <w:rPr>
          <w:rFonts w:ascii="微软雅黑" w:eastAsia="微软雅黑" w:hAnsi="微软雅黑" w:cs="宋体" w:hint="eastAsia"/>
          <w:kern w:val="0"/>
          <w:szCs w:val="21"/>
        </w:rPr>
        <w:t>年推荐优秀应届本科毕业生免试攻读研究生工作的通知》（教学厅〔</w:t>
      </w:r>
      <w:r w:rsidRPr="009470DF">
        <w:rPr>
          <w:rFonts w:ascii="Times New Roman" w:eastAsia="微软雅黑" w:hAnsi="Times New Roman" w:cs="Times New Roman" w:hint="eastAsia"/>
          <w:kern w:val="0"/>
          <w:sz w:val="28"/>
          <w:szCs w:val="28"/>
        </w:rPr>
        <w:t>2017</w:t>
      </w:r>
      <w:r w:rsidRPr="009470DF">
        <w:rPr>
          <w:rFonts w:ascii="微软雅黑" w:eastAsia="微软雅黑" w:hAnsi="微软雅黑" w:cs="宋体" w:hint="eastAsia"/>
          <w:kern w:val="0"/>
          <w:szCs w:val="21"/>
        </w:rPr>
        <w:t>〕</w:t>
      </w:r>
      <w:r w:rsidRPr="009470DF">
        <w:rPr>
          <w:rFonts w:ascii="Times New Roman" w:eastAsia="微软雅黑" w:hAnsi="Times New Roman" w:cs="Times New Roman" w:hint="eastAsia"/>
          <w:kern w:val="0"/>
          <w:sz w:val="28"/>
          <w:szCs w:val="28"/>
        </w:rPr>
        <w:t>13</w:t>
      </w:r>
      <w:r w:rsidRPr="009470DF">
        <w:rPr>
          <w:rFonts w:ascii="微软雅黑" w:eastAsia="微软雅黑" w:hAnsi="微软雅黑" w:cs="宋体" w:hint="eastAsia"/>
          <w:kern w:val="0"/>
          <w:szCs w:val="21"/>
        </w:rPr>
        <w:t>号），学校现组织开展</w:t>
      </w:r>
      <w:r w:rsidRPr="009470DF">
        <w:rPr>
          <w:rFonts w:ascii="Times New Roman" w:eastAsia="微软雅黑" w:hAnsi="Times New Roman" w:cs="Times New Roman" w:hint="eastAsia"/>
          <w:kern w:val="0"/>
          <w:sz w:val="28"/>
          <w:szCs w:val="28"/>
        </w:rPr>
        <w:t>2018</w:t>
      </w:r>
      <w:r w:rsidRPr="009470DF">
        <w:rPr>
          <w:rFonts w:ascii="微软雅黑" w:eastAsia="微软雅黑" w:hAnsi="微软雅黑" w:cs="宋体" w:hint="eastAsia"/>
          <w:kern w:val="0"/>
          <w:szCs w:val="21"/>
        </w:rPr>
        <w:t>年推免生遴选工作，具体事项通知如下：</w:t>
      </w:r>
    </w:p>
    <w:p w:rsidR="009470DF" w:rsidRPr="009470DF" w:rsidRDefault="009470DF" w:rsidP="009470DF">
      <w:pPr>
        <w:widowControl/>
        <w:spacing w:before="156" w:line="357" w:lineRule="atLeast"/>
        <w:ind w:firstLine="562"/>
        <w:jc w:val="left"/>
        <w:rPr>
          <w:rFonts w:ascii="微软雅黑" w:eastAsia="微软雅黑" w:hAnsi="微软雅黑" w:cs="宋体" w:hint="eastAsia"/>
          <w:kern w:val="0"/>
          <w:szCs w:val="21"/>
        </w:rPr>
      </w:pPr>
      <w:proofErr w:type="gramStart"/>
      <w:r w:rsidRPr="009470DF">
        <w:rPr>
          <w:rFonts w:ascii="微软雅黑" w:eastAsia="微软雅黑" w:hAnsi="微软雅黑" w:cs="宋体" w:hint="eastAsia"/>
          <w:b/>
          <w:bCs/>
          <w:kern w:val="0"/>
          <w:szCs w:val="21"/>
        </w:rPr>
        <w:t>一</w:t>
      </w:r>
      <w:proofErr w:type="gramEnd"/>
      <w:r w:rsidRPr="009470DF">
        <w:rPr>
          <w:rFonts w:ascii="微软雅黑" w:eastAsia="微软雅黑" w:hAnsi="微软雅黑" w:cs="宋体" w:hint="eastAsia"/>
          <w:b/>
          <w:bCs/>
          <w:kern w:val="0"/>
          <w:szCs w:val="21"/>
        </w:rPr>
        <w:t>．工作机构与遴选依据</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微软雅黑" w:eastAsia="微软雅黑" w:hAnsi="微软雅黑" w:cs="宋体" w:hint="eastAsia"/>
          <w:kern w:val="0"/>
          <w:szCs w:val="21"/>
        </w:rPr>
        <w:t>为进一步加强对推免生工作的领导管理，建立健全公平公正的推免生工作机制，学校成立了推免生工作领导小组，各学院、博士</w:t>
      </w:r>
      <w:proofErr w:type="gramStart"/>
      <w:r w:rsidRPr="009470DF">
        <w:rPr>
          <w:rFonts w:ascii="微软雅黑" w:eastAsia="微软雅黑" w:hAnsi="微软雅黑" w:cs="宋体" w:hint="eastAsia"/>
          <w:kern w:val="0"/>
          <w:szCs w:val="21"/>
        </w:rPr>
        <w:t>点成立</w:t>
      </w:r>
      <w:proofErr w:type="gramEnd"/>
      <w:r w:rsidRPr="009470DF">
        <w:rPr>
          <w:rFonts w:ascii="微软雅黑" w:eastAsia="微软雅黑" w:hAnsi="微软雅黑" w:cs="宋体" w:hint="eastAsia"/>
          <w:kern w:val="0"/>
          <w:szCs w:val="21"/>
        </w:rPr>
        <w:t>了推免生遴选工作小组。推免生遴选工作依据教育部《全国普通高等学校推荐优秀应届本科毕业生免试攻读硕士学位研究生工作管理办法（试行）》、《教育部办公厅关于进一步完善推荐优秀应届本科毕业生免试攻读研究生工作办法的通知》（教学厅〔</w:t>
      </w:r>
      <w:r w:rsidRPr="009470DF">
        <w:rPr>
          <w:rFonts w:ascii="Times New Roman" w:eastAsia="微软雅黑" w:hAnsi="Times New Roman" w:cs="Times New Roman" w:hint="eastAsia"/>
          <w:kern w:val="0"/>
          <w:sz w:val="28"/>
          <w:szCs w:val="28"/>
        </w:rPr>
        <w:t>2014</w:t>
      </w:r>
      <w:r w:rsidRPr="009470DF">
        <w:rPr>
          <w:rFonts w:ascii="微软雅黑" w:eastAsia="微软雅黑" w:hAnsi="微软雅黑" w:cs="宋体" w:hint="eastAsia"/>
          <w:kern w:val="0"/>
          <w:szCs w:val="21"/>
        </w:rPr>
        <w:t>〕</w:t>
      </w:r>
      <w:r w:rsidRPr="009470DF">
        <w:rPr>
          <w:rFonts w:ascii="Times New Roman" w:eastAsia="微软雅黑" w:hAnsi="Times New Roman" w:cs="Times New Roman" w:hint="eastAsia"/>
          <w:kern w:val="0"/>
          <w:sz w:val="28"/>
          <w:szCs w:val="28"/>
        </w:rPr>
        <w:t>5</w:t>
      </w:r>
      <w:r w:rsidRPr="009470DF">
        <w:rPr>
          <w:rFonts w:ascii="微软雅黑" w:eastAsia="微软雅黑" w:hAnsi="微软雅黑" w:cs="宋体" w:hint="eastAsia"/>
          <w:kern w:val="0"/>
          <w:szCs w:val="21"/>
        </w:rPr>
        <w:t>号）（附件</w:t>
      </w:r>
      <w:r w:rsidRPr="009470DF">
        <w:rPr>
          <w:rFonts w:ascii="Times New Roman" w:eastAsia="微软雅黑" w:hAnsi="Times New Roman" w:cs="Times New Roman" w:hint="eastAsia"/>
          <w:kern w:val="0"/>
          <w:sz w:val="28"/>
          <w:szCs w:val="28"/>
        </w:rPr>
        <w:t>1</w:t>
      </w:r>
      <w:r w:rsidRPr="009470DF">
        <w:rPr>
          <w:rFonts w:ascii="微软雅黑" w:eastAsia="微软雅黑" w:hAnsi="微软雅黑" w:cs="宋体" w:hint="eastAsia"/>
          <w:kern w:val="0"/>
          <w:szCs w:val="21"/>
        </w:rPr>
        <w:t>）和《深圳大学本科毕业生免试攻读硕士学位研究生推荐办法（修订）》（附件</w:t>
      </w:r>
      <w:r w:rsidRPr="009470DF">
        <w:rPr>
          <w:rFonts w:ascii="Times New Roman" w:eastAsia="微软雅黑" w:hAnsi="Times New Roman" w:cs="Times New Roman" w:hint="eastAsia"/>
          <w:kern w:val="0"/>
          <w:sz w:val="28"/>
          <w:szCs w:val="28"/>
        </w:rPr>
        <w:t>2</w:t>
      </w:r>
      <w:r w:rsidRPr="009470DF">
        <w:rPr>
          <w:rFonts w:ascii="微软雅黑" w:eastAsia="微软雅黑" w:hAnsi="微软雅黑" w:cs="宋体" w:hint="eastAsia"/>
          <w:kern w:val="0"/>
          <w:szCs w:val="21"/>
        </w:rPr>
        <w:t>）开展。</w:t>
      </w:r>
    </w:p>
    <w:p w:rsidR="009470DF" w:rsidRPr="009470DF" w:rsidRDefault="009470DF" w:rsidP="009470DF">
      <w:pPr>
        <w:widowControl/>
        <w:spacing w:before="156" w:line="357" w:lineRule="atLeast"/>
        <w:ind w:firstLine="562"/>
        <w:jc w:val="left"/>
        <w:rPr>
          <w:rFonts w:ascii="微软雅黑" w:eastAsia="微软雅黑" w:hAnsi="微软雅黑" w:cs="宋体" w:hint="eastAsia"/>
          <w:kern w:val="0"/>
          <w:szCs w:val="21"/>
        </w:rPr>
      </w:pPr>
      <w:r w:rsidRPr="009470DF">
        <w:rPr>
          <w:rFonts w:ascii="微软雅黑" w:eastAsia="微软雅黑" w:hAnsi="微软雅黑" w:cs="宋体" w:hint="eastAsia"/>
          <w:b/>
          <w:bCs/>
          <w:kern w:val="0"/>
          <w:szCs w:val="21"/>
        </w:rPr>
        <w:t>二．名额分配</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微软雅黑" w:eastAsia="微软雅黑" w:hAnsi="微软雅黑" w:cs="宋体" w:hint="eastAsia"/>
          <w:kern w:val="0"/>
          <w:szCs w:val="21"/>
        </w:rPr>
        <w:t>推免生名额分配机制主要以各学院本科学生数、本科专业数及学校学科专业发展需要为依据，合理分配各</w:t>
      </w:r>
      <w:proofErr w:type="gramStart"/>
      <w:r w:rsidRPr="009470DF">
        <w:rPr>
          <w:rFonts w:ascii="微软雅黑" w:eastAsia="微软雅黑" w:hAnsi="微软雅黑" w:cs="宋体" w:hint="eastAsia"/>
          <w:kern w:val="0"/>
          <w:szCs w:val="21"/>
        </w:rPr>
        <w:t>学院推免生人</w:t>
      </w:r>
      <w:proofErr w:type="gramEnd"/>
      <w:r w:rsidRPr="009470DF">
        <w:rPr>
          <w:rFonts w:ascii="微软雅黑" w:eastAsia="微软雅黑" w:hAnsi="微软雅黑" w:cs="宋体" w:hint="eastAsia"/>
          <w:kern w:val="0"/>
          <w:szCs w:val="21"/>
        </w:rPr>
        <w:t>数。名额分配见附件</w:t>
      </w:r>
      <w:r w:rsidRPr="009470DF">
        <w:rPr>
          <w:rFonts w:ascii="Times New Roman" w:eastAsia="微软雅黑" w:hAnsi="Times New Roman" w:cs="Times New Roman" w:hint="eastAsia"/>
          <w:kern w:val="0"/>
          <w:sz w:val="28"/>
          <w:szCs w:val="28"/>
        </w:rPr>
        <w:t>3</w:t>
      </w:r>
      <w:r w:rsidRPr="009470DF">
        <w:rPr>
          <w:rFonts w:ascii="微软雅黑" w:eastAsia="微软雅黑" w:hAnsi="微软雅黑" w:cs="宋体" w:hint="eastAsia"/>
          <w:kern w:val="0"/>
          <w:szCs w:val="21"/>
        </w:rPr>
        <w:t>。</w:t>
      </w:r>
    </w:p>
    <w:p w:rsidR="009470DF" w:rsidRPr="009470DF" w:rsidRDefault="009470DF" w:rsidP="009470DF">
      <w:pPr>
        <w:widowControl/>
        <w:spacing w:before="156" w:line="357" w:lineRule="atLeast"/>
        <w:ind w:firstLine="562"/>
        <w:jc w:val="left"/>
        <w:rPr>
          <w:rFonts w:ascii="微软雅黑" w:eastAsia="微软雅黑" w:hAnsi="微软雅黑" w:cs="宋体" w:hint="eastAsia"/>
          <w:kern w:val="0"/>
          <w:szCs w:val="21"/>
        </w:rPr>
      </w:pPr>
      <w:r w:rsidRPr="009470DF">
        <w:rPr>
          <w:rFonts w:ascii="微软雅黑" w:eastAsia="微软雅黑" w:hAnsi="微软雅黑" w:cs="宋体" w:hint="eastAsia"/>
          <w:b/>
          <w:bCs/>
          <w:kern w:val="0"/>
          <w:szCs w:val="21"/>
        </w:rPr>
        <w:t>三．遴选程序和日程安排</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Times New Roman" w:eastAsia="微软雅黑" w:hAnsi="Times New Roman" w:cs="Times New Roman" w:hint="eastAsia"/>
          <w:kern w:val="0"/>
          <w:sz w:val="28"/>
          <w:szCs w:val="28"/>
        </w:rPr>
        <w:t>1.2017</w:t>
      </w:r>
      <w:r w:rsidRPr="009470DF">
        <w:rPr>
          <w:rFonts w:ascii="微软雅黑" w:eastAsia="微软雅黑" w:hAnsi="微软雅黑" w:cs="宋体" w:hint="eastAsia"/>
          <w:kern w:val="0"/>
          <w:szCs w:val="21"/>
        </w:rPr>
        <w:t>年</w:t>
      </w:r>
      <w:r w:rsidRPr="009470DF">
        <w:rPr>
          <w:rFonts w:ascii="Times New Roman" w:eastAsia="微软雅黑" w:hAnsi="Times New Roman" w:cs="Times New Roman" w:hint="eastAsia"/>
          <w:kern w:val="0"/>
          <w:sz w:val="28"/>
          <w:szCs w:val="28"/>
        </w:rPr>
        <w:t>9</w:t>
      </w:r>
      <w:r w:rsidRPr="009470DF">
        <w:rPr>
          <w:rFonts w:ascii="微软雅黑" w:eastAsia="微软雅黑" w:hAnsi="微软雅黑" w:cs="宋体" w:hint="eastAsia"/>
          <w:kern w:val="0"/>
          <w:szCs w:val="21"/>
        </w:rPr>
        <w:t>月</w:t>
      </w:r>
      <w:r w:rsidRPr="009470DF">
        <w:rPr>
          <w:rFonts w:ascii="Times New Roman" w:eastAsia="微软雅黑" w:hAnsi="Times New Roman" w:cs="Times New Roman" w:hint="eastAsia"/>
          <w:kern w:val="0"/>
          <w:sz w:val="28"/>
          <w:szCs w:val="28"/>
        </w:rPr>
        <w:t>14</w:t>
      </w:r>
      <w:r w:rsidRPr="009470DF">
        <w:rPr>
          <w:rFonts w:ascii="微软雅黑" w:eastAsia="微软雅黑" w:hAnsi="微软雅黑" w:cs="宋体" w:hint="eastAsia"/>
          <w:kern w:val="0"/>
          <w:szCs w:val="21"/>
        </w:rPr>
        <w:t>日</w:t>
      </w:r>
      <w:r w:rsidRPr="009470DF">
        <w:rPr>
          <w:rFonts w:ascii="Times New Roman" w:eastAsia="微软雅黑" w:hAnsi="Times New Roman" w:cs="Times New Roman" w:hint="eastAsia"/>
          <w:kern w:val="0"/>
          <w:sz w:val="28"/>
          <w:szCs w:val="28"/>
        </w:rPr>
        <w:t>12:00</w:t>
      </w:r>
      <w:r w:rsidRPr="009470DF">
        <w:rPr>
          <w:rFonts w:ascii="微软雅黑" w:eastAsia="微软雅黑" w:hAnsi="微软雅黑" w:cs="宋体" w:hint="eastAsia"/>
          <w:kern w:val="0"/>
          <w:szCs w:val="21"/>
        </w:rPr>
        <w:t>前，申请人填写《深圳大学推荐免试攻读硕士学位研究生资格申请表》（附件</w:t>
      </w:r>
      <w:r w:rsidRPr="009470DF">
        <w:rPr>
          <w:rFonts w:ascii="Times New Roman" w:eastAsia="微软雅黑" w:hAnsi="Times New Roman" w:cs="Times New Roman" w:hint="eastAsia"/>
          <w:kern w:val="0"/>
          <w:sz w:val="28"/>
          <w:szCs w:val="28"/>
        </w:rPr>
        <w:t>4</w:t>
      </w:r>
      <w:r w:rsidRPr="009470DF">
        <w:rPr>
          <w:rFonts w:ascii="微软雅黑" w:eastAsia="微软雅黑" w:hAnsi="微软雅黑" w:cs="宋体" w:hint="eastAsia"/>
          <w:kern w:val="0"/>
          <w:szCs w:val="21"/>
        </w:rPr>
        <w:t>），连同申报材料报送所在学院或有志于报读的本校博士点。在</w:t>
      </w:r>
      <w:proofErr w:type="gramStart"/>
      <w:r w:rsidRPr="009470DF">
        <w:rPr>
          <w:rFonts w:ascii="微软雅黑" w:eastAsia="微软雅黑" w:hAnsi="微软雅黑" w:cs="宋体" w:hint="eastAsia"/>
          <w:kern w:val="0"/>
          <w:szCs w:val="21"/>
        </w:rPr>
        <w:t>学院推免名额</w:t>
      </w:r>
      <w:proofErr w:type="gramEnd"/>
      <w:r w:rsidRPr="009470DF">
        <w:rPr>
          <w:rFonts w:ascii="微软雅黑" w:eastAsia="微软雅黑" w:hAnsi="微软雅黑" w:cs="宋体" w:hint="eastAsia"/>
          <w:kern w:val="0"/>
          <w:szCs w:val="21"/>
        </w:rPr>
        <w:t>和博士</w:t>
      </w:r>
      <w:proofErr w:type="gramStart"/>
      <w:r w:rsidRPr="009470DF">
        <w:rPr>
          <w:rFonts w:ascii="微软雅黑" w:eastAsia="微软雅黑" w:hAnsi="微软雅黑" w:cs="宋体" w:hint="eastAsia"/>
          <w:kern w:val="0"/>
          <w:szCs w:val="21"/>
        </w:rPr>
        <w:t>点推免</w:t>
      </w:r>
      <w:proofErr w:type="gramEnd"/>
      <w:r w:rsidRPr="009470DF">
        <w:rPr>
          <w:rFonts w:ascii="微软雅黑" w:eastAsia="微软雅黑" w:hAnsi="微软雅黑" w:cs="宋体" w:hint="eastAsia"/>
          <w:kern w:val="0"/>
          <w:szCs w:val="21"/>
        </w:rPr>
        <w:t>名额中，学生不可重复申报。</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Times New Roman" w:eastAsia="微软雅黑" w:hAnsi="Times New Roman" w:cs="Times New Roman" w:hint="eastAsia"/>
          <w:kern w:val="0"/>
          <w:sz w:val="28"/>
          <w:szCs w:val="28"/>
        </w:rPr>
        <w:lastRenderedPageBreak/>
        <w:t>2.2017</w:t>
      </w:r>
      <w:r w:rsidRPr="009470DF">
        <w:rPr>
          <w:rFonts w:ascii="微软雅黑" w:eastAsia="微软雅黑" w:hAnsi="微软雅黑" w:cs="宋体" w:hint="eastAsia"/>
          <w:kern w:val="0"/>
          <w:szCs w:val="21"/>
        </w:rPr>
        <w:t>年</w:t>
      </w:r>
      <w:r w:rsidRPr="009470DF">
        <w:rPr>
          <w:rFonts w:ascii="Times New Roman" w:eastAsia="微软雅黑" w:hAnsi="Times New Roman" w:cs="Times New Roman" w:hint="eastAsia"/>
          <w:kern w:val="0"/>
          <w:sz w:val="28"/>
          <w:szCs w:val="28"/>
        </w:rPr>
        <w:t>9</w:t>
      </w:r>
      <w:r w:rsidRPr="009470DF">
        <w:rPr>
          <w:rFonts w:ascii="微软雅黑" w:eastAsia="微软雅黑" w:hAnsi="微软雅黑" w:cs="宋体" w:hint="eastAsia"/>
          <w:kern w:val="0"/>
          <w:szCs w:val="21"/>
        </w:rPr>
        <w:t>月</w:t>
      </w:r>
      <w:r w:rsidRPr="009470DF">
        <w:rPr>
          <w:rFonts w:ascii="Times New Roman" w:eastAsia="微软雅黑" w:hAnsi="Times New Roman" w:cs="Times New Roman" w:hint="eastAsia"/>
          <w:kern w:val="0"/>
          <w:sz w:val="28"/>
          <w:szCs w:val="28"/>
        </w:rPr>
        <w:t>14</w:t>
      </w:r>
      <w:r w:rsidRPr="009470DF">
        <w:rPr>
          <w:rFonts w:ascii="微软雅黑" w:eastAsia="微软雅黑" w:hAnsi="微软雅黑" w:cs="宋体" w:hint="eastAsia"/>
          <w:kern w:val="0"/>
          <w:szCs w:val="21"/>
        </w:rPr>
        <w:t>日～</w:t>
      </w:r>
      <w:r w:rsidRPr="009470DF">
        <w:rPr>
          <w:rFonts w:ascii="Times New Roman" w:eastAsia="微软雅黑" w:hAnsi="Times New Roman" w:cs="Times New Roman" w:hint="eastAsia"/>
          <w:kern w:val="0"/>
          <w:sz w:val="28"/>
          <w:szCs w:val="28"/>
        </w:rPr>
        <w:t>19</w:t>
      </w:r>
      <w:r w:rsidRPr="009470DF">
        <w:rPr>
          <w:rFonts w:ascii="微软雅黑" w:eastAsia="微软雅黑" w:hAnsi="微软雅黑" w:cs="宋体" w:hint="eastAsia"/>
          <w:kern w:val="0"/>
          <w:szCs w:val="21"/>
        </w:rPr>
        <w:t>日，各学院、博士点审核，按照综合成绩评定办法评定候选人成绩和名次，按照分配名额确定推免生名单并予公示，公示期截止</w:t>
      </w:r>
      <w:r w:rsidRPr="009470DF">
        <w:rPr>
          <w:rFonts w:ascii="Times New Roman" w:eastAsia="微软雅黑" w:hAnsi="Times New Roman" w:cs="Times New Roman" w:hint="eastAsia"/>
          <w:kern w:val="0"/>
          <w:sz w:val="28"/>
          <w:szCs w:val="28"/>
        </w:rPr>
        <w:t>9</w:t>
      </w:r>
      <w:r w:rsidRPr="009470DF">
        <w:rPr>
          <w:rFonts w:ascii="微软雅黑" w:eastAsia="微软雅黑" w:hAnsi="微软雅黑" w:cs="宋体" w:hint="eastAsia"/>
          <w:kern w:val="0"/>
          <w:szCs w:val="21"/>
        </w:rPr>
        <w:t>月</w:t>
      </w:r>
      <w:r w:rsidRPr="009470DF">
        <w:rPr>
          <w:rFonts w:ascii="Times New Roman" w:eastAsia="微软雅黑" w:hAnsi="Times New Roman" w:cs="Times New Roman" w:hint="eastAsia"/>
          <w:kern w:val="0"/>
          <w:sz w:val="28"/>
          <w:szCs w:val="28"/>
        </w:rPr>
        <w:t>24</w:t>
      </w:r>
      <w:r w:rsidRPr="009470DF">
        <w:rPr>
          <w:rFonts w:ascii="微软雅黑" w:eastAsia="微软雅黑" w:hAnsi="微软雅黑" w:cs="宋体" w:hint="eastAsia"/>
          <w:kern w:val="0"/>
          <w:szCs w:val="21"/>
        </w:rPr>
        <w:t>日不少于</w:t>
      </w:r>
      <w:r w:rsidRPr="009470DF">
        <w:rPr>
          <w:rFonts w:ascii="Times New Roman" w:eastAsia="微软雅黑" w:hAnsi="Times New Roman" w:cs="Times New Roman" w:hint="eastAsia"/>
          <w:kern w:val="0"/>
          <w:sz w:val="28"/>
          <w:szCs w:val="28"/>
        </w:rPr>
        <w:t>10</w:t>
      </w:r>
      <w:r w:rsidRPr="009470DF">
        <w:rPr>
          <w:rFonts w:ascii="微软雅黑" w:eastAsia="微软雅黑" w:hAnsi="微软雅黑" w:cs="宋体" w:hint="eastAsia"/>
          <w:kern w:val="0"/>
          <w:szCs w:val="21"/>
        </w:rPr>
        <w:t>天。各学院、博士点要根据教育部精神、我校推免生推荐办法，结合本院学科和人才培养特点制定评定办法，可</w:t>
      </w:r>
      <w:proofErr w:type="gramStart"/>
      <w:r w:rsidRPr="009470DF">
        <w:rPr>
          <w:rFonts w:ascii="微软雅黑" w:eastAsia="微软雅黑" w:hAnsi="微软雅黑" w:cs="宋体" w:hint="eastAsia"/>
          <w:kern w:val="0"/>
          <w:szCs w:val="21"/>
        </w:rPr>
        <w:t>含学业绩点</w:t>
      </w:r>
      <w:proofErr w:type="gramEnd"/>
      <w:r w:rsidRPr="009470DF">
        <w:rPr>
          <w:rFonts w:ascii="微软雅黑" w:eastAsia="微软雅黑" w:hAnsi="微软雅黑" w:cs="宋体" w:hint="eastAsia"/>
          <w:kern w:val="0"/>
          <w:szCs w:val="21"/>
        </w:rPr>
        <w:t>、面试综合评价、学生一贯表现、科研创新能力、竞赛获奖等，根据教育部文件精神，要将学生思想品德考核作为推免生遴选的重要内容，要将学生在校期间参军入伍服兵役情况、到国际组织实习情况纳入推免生遴选指标体系。</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Times New Roman" w:eastAsia="微软雅黑" w:hAnsi="Times New Roman" w:cs="Times New Roman" w:hint="eastAsia"/>
          <w:kern w:val="0"/>
          <w:sz w:val="28"/>
          <w:szCs w:val="28"/>
        </w:rPr>
        <w:t>3.2017</w:t>
      </w:r>
      <w:r w:rsidRPr="009470DF">
        <w:rPr>
          <w:rFonts w:ascii="微软雅黑" w:eastAsia="微软雅黑" w:hAnsi="微软雅黑" w:cs="宋体" w:hint="eastAsia"/>
          <w:kern w:val="0"/>
          <w:szCs w:val="21"/>
        </w:rPr>
        <w:t>年</w:t>
      </w:r>
      <w:r w:rsidRPr="009470DF">
        <w:rPr>
          <w:rFonts w:ascii="Times New Roman" w:eastAsia="微软雅黑" w:hAnsi="Times New Roman" w:cs="Times New Roman" w:hint="eastAsia"/>
          <w:kern w:val="0"/>
          <w:sz w:val="28"/>
          <w:szCs w:val="28"/>
        </w:rPr>
        <w:t>9</w:t>
      </w:r>
      <w:r w:rsidRPr="009470DF">
        <w:rPr>
          <w:rFonts w:ascii="微软雅黑" w:eastAsia="微软雅黑" w:hAnsi="微软雅黑" w:cs="宋体" w:hint="eastAsia"/>
          <w:kern w:val="0"/>
          <w:szCs w:val="21"/>
        </w:rPr>
        <w:t>月</w:t>
      </w:r>
      <w:r w:rsidRPr="009470DF">
        <w:rPr>
          <w:rFonts w:ascii="Times New Roman" w:eastAsia="微软雅黑" w:hAnsi="Times New Roman" w:cs="Times New Roman" w:hint="eastAsia"/>
          <w:kern w:val="0"/>
          <w:sz w:val="28"/>
          <w:szCs w:val="28"/>
        </w:rPr>
        <w:t>20</w:t>
      </w:r>
      <w:r w:rsidRPr="009470DF">
        <w:rPr>
          <w:rFonts w:ascii="微软雅黑" w:eastAsia="微软雅黑" w:hAnsi="微软雅黑" w:cs="宋体" w:hint="eastAsia"/>
          <w:kern w:val="0"/>
          <w:szCs w:val="21"/>
        </w:rPr>
        <w:t>日中午</w:t>
      </w:r>
      <w:r w:rsidRPr="009470DF">
        <w:rPr>
          <w:rFonts w:ascii="Times New Roman" w:eastAsia="微软雅黑" w:hAnsi="Times New Roman" w:cs="Times New Roman" w:hint="eastAsia"/>
          <w:kern w:val="0"/>
          <w:sz w:val="28"/>
          <w:szCs w:val="28"/>
        </w:rPr>
        <w:t>12</w:t>
      </w:r>
      <w:r w:rsidRPr="009470DF">
        <w:rPr>
          <w:rFonts w:ascii="微软雅黑" w:eastAsia="微软雅黑" w:hAnsi="微软雅黑" w:cs="宋体" w:hint="eastAsia"/>
          <w:kern w:val="0"/>
          <w:szCs w:val="21"/>
        </w:rPr>
        <w:t>：</w:t>
      </w:r>
      <w:r w:rsidRPr="009470DF">
        <w:rPr>
          <w:rFonts w:ascii="Times New Roman" w:eastAsia="微软雅黑" w:hAnsi="Times New Roman" w:cs="Times New Roman" w:hint="eastAsia"/>
          <w:kern w:val="0"/>
          <w:sz w:val="28"/>
          <w:szCs w:val="28"/>
        </w:rPr>
        <w:t>00</w:t>
      </w:r>
      <w:r w:rsidRPr="009470DF">
        <w:rPr>
          <w:rFonts w:ascii="微软雅黑" w:eastAsia="微软雅黑" w:hAnsi="微软雅黑" w:cs="宋体" w:hint="eastAsia"/>
          <w:kern w:val="0"/>
          <w:szCs w:val="21"/>
        </w:rPr>
        <w:t>前，各学院、博士点报送《推荐名单》（附件</w:t>
      </w:r>
      <w:r w:rsidRPr="009470DF">
        <w:rPr>
          <w:rFonts w:ascii="Times New Roman" w:eastAsia="微软雅黑" w:hAnsi="Times New Roman" w:cs="Times New Roman" w:hint="eastAsia"/>
          <w:kern w:val="0"/>
          <w:sz w:val="28"/>
          <w:szCs w:val="28"/>
        </w:rPr>
        <w:t>5</w:t>
      </w:r>
      <w:r w:rsidRPr="009470DF">
        <w:rPr>
          <w:rFonts w:ascii="微软雅黑" w:eastAsia="微软雅黑" w:hAnsi="微软雅黑" w:cs="宋体" w:hint="eastAsia"/>
          <w:kern w:val="0"/>
          <w:szCs w:val="21"/>
        </w:rPr>
        <w:t>）至教务部。名单纸质版由院长签字并加盖学院公章，电子版以邮件公文形式发送教务部。《推免名单》表格样式为“推免服务系统”要求，请务必参照《填表说明》（附件</w:t>
      </w:r>
      <w:r w:rsidRPr="009470DF">
        <w:rPr>
          <w:rFonts w:ascii="Times New Roman" w:eastAsia="微软雅黑" w:hAnsi="Times New Roman" w:cs="Times New Roman" w:hint="eastAsia"/>
          <w:kern w:val="0"/>
          <w:sz w:val="28"/>
          <w:szCs w:val="28"/>
        </w:rPr>
        <w:t>6</w:t>
      </w:r>
      <w:r w:rsidRPr="009470DF">
        <w:rPr>
          <w:rFonts w:ascii="微软雅黑" w:eastAsia="微软雅黑" w:hAnsi="微软雅黑" w:cs="宋体" w:hint="eastAsia"/>
          <w:kern w:val="0"/>
          <w:szCs w:val="21"/>
        </w:rPr>
        <w:t>）、《深圳大学院系所表》（附件</w:t>
      </w:r>
      <w:r w:rsidRPr="009470DF">
        <w:rPr>
          <w:rFonts w:ascii="Times New Roman" w:eastAsia="微软雅黑" w:hAnsi="Times New Roman" w:cs="Times New Roman" w:hint="eastAsia"/>
          <w:kern w:val="0"/>
          <w:sz w:val="28"/>
          <w:szCs w:val="28"/>
        </w:rPr>
        <w:t>7</w:t>
      </w:r>
      <w:r w:rsidRPr="009470DF">
        <w:rPr>
          <w:rFonts w:ascii="微软雅黑" w:eastAsia="微软雅黑" w:hAnsi="微软雅黑" w:cs="宋体" w:hint="eastAsia"/>
          <w:kern w:val="0"/>
          <w:szCs w:val="21"/>
        </w:rPr>
        <w:t>）认真填写，</w:t>
      </w:r>
      <w:r w:rsidRPr="009470DF">
        <w:rPr>
          <w:rFonts w:ascii="微软雅黑" w:eastAsia="微软雅黑" w:hAnsi="微软雅黑" w:cs="宋体" w:hint="eastAsia"/>
          <w:b/>
          <w:bCs/>
          <w:kern w:val="0"/>
          <w:szCs w:val="21"/>
          <w:u w:val="single"/>
        </w:rPr>
        <w:t>学生基本信息需与学籍信息完全一致，否则无法上传系统</w:t>
      </w:r>
      <w:r w:rsidRPr="009470DF">
        <w:rPr>
          <w:rFonts w:ascii="微软雅黑" w:eastAsia="微软雅黑" w:hAnsi="微软雅黑" w:cs="宋体" w:hint="eastAsia"/>
          <w:kern w:val="0"/>
          <w:szCs w:val="21"/>
        </w:rPr>
        <w:t>。</w:t>
      </w:r>
      <w:r w:rsidRPr="009470DF">
        <w:rPr>
          <w:rFonts w:ascii="微软雅黑" w:eastAsia="微软雅黑" w:hAnsi="微软雅黑" w:cs="宋体" w:hint="eastAsia"/>
          <w:b/>
          <w:bCs/>
          <w:kern w:val="0"/>
          <w:szCs w:val="21"/>
          <w:u w:val="single"/>
        </w:rPr>
        <w:t>有科技创新竞赛获奖推免生的学院还需将科技创新竞赛获奖推免生填报在《推荐名单》中（科技创新推免生名单见附件</w:t>
      </w:r>
      <w:r w:rsidRPr="009470DF">
        <w:rPr>
          <w:rFonts w:ascii="Times New Roman" w:eastAsia="微软雅黑" w:hAnsi="Times New Roman" w:cs="Times New Roman" w:hint="eastAsia"/>
          <w:b/>
          <w:bCs/>
          <w:kern w:val="0"/>
          <w:sz w:val="28"/>
          <w:szCs w:val="28"/>
          <w:u w:val="single"/>
        </w:rPr>
        <w:t>8</w:t>
      </w:r>
      <w:r w:rsidRPr="009470DF">
        <w:rPr>
          <w:rFonts w:ascii="微软雅黑" w:eastAsia="微软雅黑" w:hAnsi="微软雅黑" w:cs="宋体" w:hint="eastAsia"/>
          <w:b/>
          <w:bCs/>
          <w:kern w:val="0"/>
          <w:szCs w:val="21"/>
          <w:u w:val="single"/>
        </w:rPr>
        <w:t>）。</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Times New Roman" w:eastAsia="微软雅黑" w:hAnsi="Times New Roman" w:cs="Times New Roman" w:hint="eastAsia"/>
          <w:kern w:val="0"/>
          <w:sz w:val="28"/>
          <w:szCs w:val="28"/>
        </w:rPr>
        <w:t>4.2017</w:t>
      </w:r>
      <w:r w:rsidRPr="009470DF">
        <w:rPr>
          <w:rFonts w:ascii="微软雅黑" w:eastAsia="微软雅黑" w:hAnsi="微软雅黑" w:cs="宋体" w:hint="eastAsia"/>
          <w:kern w:val="0"/>
          <w:szCs w:val="21"/>
        </w:rPr>
        <w:t>年</w:t>
      </w:r>
      <w:r w:rsidRPr="009470DF">
        <w:rPr>
          <w:rFonts w:ascii="Times New Roman" w:eastAsia="微软雅黑" w:hAnsi="Times New Roman" w:cs="Times New Roman" w:hint="eastAsia"/>
          <w:kern w:val="0"/>
          <w:sz w:val="28"/>
          <w:szCs w:val="28"/>
        </w:rPr>
        <w:t>9</w:t>
      </w:r>
      <w:r w:rsidRPr="009470DF">
        <w:rPr>
          <w:rFonts w:ascii="微软雅黑" w:eastAsia="微软雅黑" w:hAnsi="微软雅黑" w:cs="宋体" w:hint="eastAsia"/>
          <w:kern w:val="0"/>
          <w:szCs w:val="21"/>
        </w:rPr>
        <w:t>月</w:t>
      </w:r>
      <w:r w:rsidRPr="009470DF">
        <w:rPr>
          <w:rFonts w:ascii="Times New Roman" w:eastAsia="微软雅黑" w:hAnsi="Times New Roman" w:cs="Times New Roman" w:hint="eastAsia"/>
          <w:kern w:val="0"/>
          <w:sz w:val="28"/>
          <w:szCs w:val="28"/>
        </w:rPr>
        <w:t>21</w:t>
      </w:r>
      <w:r w:rsidRPr="009470DF">
        <w:rPr>
          <w:rFonts w:ascii="微软雅黑" w:eastAsia="微软雅黑" w:hAnsi="微软雅黑" w:cs="宋体" w:hint="eastAsia"/>
          <w:kern w:val="0"/>
          <w:szCs w:val="21"/>
        </w:rPr>
        <w:t>～</w:t>
      </w:r>
      <w:r w:rsidRPr="009470DF">
        <w:rPr>
          <w:rFonts w:ascii="Times New Roman" w:eastAsia="微软雅黑" w:hAnsi="Times New Roman" w:cs="Times New Roman" w:hint="eastAsia"/>
          <w:kern w:val="0"/>
          <w:sz w:val="28"/>
          <w:szCs w:val="28"/>
        </w:rPr>
        <w:t>25</w:t>
      </w:r>
      <w:r w:rsidRPr="009470DF">
        <w:rPr>
          <w:rFonts w:ascii="微软雅黑" w:eastAsia="微软雅黑" w:hAnsi="微软雅黑" w:cs="宋体" w:hint="eastAsia"/>
          <w:kern w:val="0"/>
          <w:szCs w:val="21"/>
        </w:rPr>
        <w:t>日，对各学院、博士点上报名单进行审批、公示并通过“推免服务系统”报省招办审核，</w:t>
      </w:r>
      <w:proofErr w:type="gramStart"/>
      <w:r w:rsidRPr="009470DF">
        <w:rPr>
          <w:rFonts w:ascii="微软雅黑" w:eastAsia="微软雅黑" w:hAnsi="微软雅黑" w:cs="宋体" w:hint="eastAsia"/>
          <w:kern w:val="0"/>
          <w:szCs w:val="21"/>
        </w:rPr>
        <w:t>待省招办</w:t>
      </w:r>
      <w:proofErr w:type="gramEnd"/>
      <w:r w:rsidRPr="009470DF">
        <w:rPr>
          <w:rFonts w:ascii="微软雅黑" w:eastAsia="微软雅黑" w:hAnsi="微软雅黑" w:cs="宋体" w:hint="eastAsia"/>
          <w:kern w:val="0"/>
          <w:szCs w:val="21"/>
        </w:rPr>
        <w:t>审核通过后公布推免生名单。</w:t>
      </w:r>
    </w:p>
    <w:p w:rsidR="009470DF" w:rsidRPr="009470DF" w:rsidRDefault="009470DF" w:rsidP="009470DF">
      <w:pPr>
        <w:widowControl/>
        <w:spacing w:line="357" w:lineRule="atLeast"/>
        <w:ind w:firstLine="562"/>
        <w:jc w:val="left"/>
        <w:rPr>
          <w:rFonts w:ascii="微软雅黑" w:eastAsia="微软雅黑" w:hAnsi="微软雅黑" w:cs="宋体" w:hint="eastAsia"/>
          <w:kern w:val="0"/>
          <w:szCs w:val="21"/>
        </w:rPr>
      </w:pPr>
      <w:r w:rsidRPr="009470DF">
        <w:rPr>
          <w:rFonts w:ascii="微软雅黑" w:eastAsia="微软雅黑" w:hAnsi="微软雅黑" w:cs="宋体" w:hint="eastAsia"/>
          <w:b/>
          <w:bCs/>
          <w:kern w:val="0"/>
          <w:szCs w:val="21"/>
        </w:rPr>
        <w:t>四．为保护广大毕业生的利益，特别强调：</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Times New Roman" w:eastAsia="微软雅黑" w:hAnsi="Times New Roman" w:cs="Times New Roman" w:hint="eastAsia"/>
          <w:kern w:val="0"/>
          <w:sz w:val="28"/>
          <w:szCs w:val="28"/>
        </w:rPr>
        <w:t>1.</w:t>
      </w:r>
      <w:r w:rsidRPr="009470DF">
        <w:rPr>
          <w:rFonts w:ascii="微软雅黑" w:eastAsia="微软雅黑" w:hAnsi="微软雅黑" w:cs="宋体" w:hint="eastAsia"/>
          <w:kern w:val="0"/>
          <w:szCs w:val="21"/>
        </w:rPr>
        <w:t>学生在推免生推荐资格申请报名前应慎重考虑，诚实守信。</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Times New Roman" w:eastAsia="微软雅黑" w:hAnsi="Times New Roman" w:cs="Times New Roman" w:hint="eastAsia"/>
          <w:kern w:val="0"/>
          <w:sz w:val="28"/>
          <w:szCs w:val="28"/>
        </w:rPr>
        <w:t>2.</w:t>
      </w:r>
      <w:r w:rsidRPr="009470DF">
        <w:rPr>
          <w:rFonts w:ascii="微软雅黑" w:eastAsia="微软雅黑" w:hAnsi="微软雅黑" w:cs="宋体" w:hint="eastAsia"/>
          <w:kern w:val="0"/>
          <w:szCs w:val="21"/>
        </w:rPr>
        <w:t>已计划毕业后出国留学的学生，不能</w:t>
      </w:r>
      <w:proofErr w:type="gramStart"/>
      <w:r w:rsidRPr="009470DF">
        <w:rPr>
          <w:rFonts w:ascii="微软雅黑" w:eastAsia="微软雅黑" w:hAnsi="微软雅黑" w:cs="宋体" w:hint="eastAsia"/>
          <w:kern w:val="0"/>
          <w:szCs w:val="21"/>
        </w:rPr>
        <w:t>申请推免资格</w:t>
      </w:r>
      <w:proofErr w:type="gramEnd"/>
      <w:r w:rsidRPr="009470DF">
        <w:rPr>
          <w:rFonts w:ascii="微软雅黑" w:eastAsia="微软雅黑" w:hAnsi="微软雅黑" w:cs="宋体" w:hint="eastAsia"/>
          <w:kern w:val="0"/>
          <w:szCs w:val="21"/>
        </w:rPr>
        <w:t>。</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Times New Roman" w:eastAsia="微软雅黑" w:hAnsi="Times New Roman" w:cs="Times New Roman" w:hint="eastAsia"/>
          <w:kern w:val="0"/>
          <w:sz w:val="28"/>
          <w:szCs w:val="28"/>
        </w:rPr>
        <w:t>3.</w:t>
      </w:r>
      <w:r w:rsidRPr="009470DF">
        <w:rPr>
          <w:rFonts w:ascii="微软雅黑" w:eastAsia="微软雅黑" w:hAnsi="微软雅黑" w:cs="宋体" w:hint="eastAsia"/>
          <w:kern w:val="0"/>
          <w:szCs w:val="21"/>
        </w:rPr>
        <w:t>出现推免生放弃资格情况，学校将相应扣减学生所在学院后续年份推免生指标，各学院在遴选推荐时应做好调查、了解和宣传工作。</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Times New Roman" w:eastAsia="微软雅黑" w:hAnsi="Times New Roman" w:cs="Times New Roman" w:hint="eastAsia"/>
          <w:kern w:val="0"/>
          <w:sz w:val="28"/>
          <w:szCs w:val="28"/>
        </w:rPr>
        <w:t>4.</w:t>
      </w:r>
      <w:proofErr w:type="gramStart"/>
      <w:r w:rsidRPr="009470DF">
        <w:rPr>
          <w:rFonts w:ascii="微软雅黑" w:eastAsia="微软雅黑" w:hAnsi="微软雅黑" w:cs="宋体" w:hint="eastAsia"/>
          <w:kern w:val="0"/>
          <w:szCs w:val="21"/>
        </w:rPr>
        <w:t>推免生发生放弃</w:t>
      </w:r>
      <w:proofErr w:type="gramEnd"/>
      <w:r w:rsidRPr="009470DF">
        <w:rPr>
          <w:rFonts w:ascii="微软雅黑" w:eastAsia="微软雅黑" w:hAnsi="微软雅黑" w:cs="宋体" w:hint="eastAsia"/>
          <w:kern w:val="0"/>
          <w:szCs w:val="21"/>
        </w:rPr>
        <w:t>资格的情况后，</w:t>
      </w:r>
      <w:proofErr w:type="gramStart"/>
      <w:r w:rsidRPr="009470DF">
        <w:rPr>
          <w:rFonts w:ascii="微软雅黑" w:eastAsia="微软雅黑" w:hAnsi="微软雅黑" w:cs="宋体" w:hint="eastAsia"/>
          <w:kern w:val="0"/>
          <w:szCs w:val="21"/>
        </w:rPr>
        <w:t>须待推免生</w:t>
      </w:r>
      <w:proofErr w:type="gramEnd"/>
      <w:r w:rsidRPr="009470DF">
        <w:rPr>
          <w:rFonts w:ascii="微软雅黑" w:eastAsia="微软雅黑" w:hAnsi="微软雅黑" w:cs="宋体" w:hint="eastAsia"/>
          <w:kern w:val="0"/>
          <w:szCs w:val="21"/>
        </w:rPr>
        <w:t>接收工作结束后，方可办理出国成绩单等各类文书证明。</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微软雅黑" w:eastAsia="微软雅黑" w:hAnsi="微软雅黑" w:cs="宋体" w:hint="eastAsia"/>
          <w:kern w:val="0"/>
          <w:szCs w:val="21"/>
        </w:rPr>
        <w:t>请各学院、博士点认真做好遴选工作。</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微软雅黑" w:eastAsia="微软雅黑" w:hAnsi="微软雅黑" w:cs="宋体" w:hint="eastAsia"/>
          <w:kern w:val="0"/>
          <w:szCs w:val="21"/>
        </w:rPr>
        <w:lastRenderedPageBreak/>
        <w:t>特此通知。</w:t>
      </w:r>
    </w:p>
    <w:p w:rsidR="009470DF" w:rsidRPr="009470DF" w:rsidRDefault="009470DF" w:rsidP="009470DF">
      <w:pPr>
        <w:widowControl/>
        <w:spacing w:line="357" w:lineRule="atLeast"/>
        <w:ind w:firstLine="560"/>
        <w:jc w:val="left"/>
        <w:rPr>
          <w:rFonts w:ascii="微软雅黑" w:eastAsia="微软雅黑" w:hAnsi="微软雅黑" w:cs="宋体" w:hint="eastAsia"/>
          <w:kern w:val="0"/>
          <w:szCs w:val="21"/>
        </w:rPr>
      </w:pPr>
      <w:r w:rsidRPr="009470DF">
        <w:rPr>
          <w:rFonts w:ascii="Times New Roman" w:eastAsia="微软雅黑" w:hAnsi="Times New Roman" w:cs="Times New Roman" w:hint="eastAsia"/>
          <w:kern w:val="0"/>
          <w:sz w:val="28"/>
          <w:szCs w:val="28"/>
        </w:rPr>
        <w:t> </w:t>
      </w:r>
    </w:p>
    <w:p w:rsidR="009470DF" w:rsidRPr="009470DF" w:rsidRDefault="009470DF" w:rsidP="009470DF">
      <w:pPr>
        <w:widowControl/>
        <w:spacing w:line="357" w:lineRule="atLeast"/>
        <w:jc w:val="left"/>
        <w:rPr>
          <w:rFonts w:ascii="微软雅黑" w:eastAsia="微软雅黑" w:hAnsi="微软雅黑" w:cs="宋体" w:hint="eastAsia"/>
          <w:kern w:val="0"/>
          <w:szCs w:val="21"/>
        </w:rPr>
      </w:pPr>
      <w:r w:rsidRPr="009470DF">
        <w:rPr>
          <w:rFonts w:ascii="微软雅黑" w:eastAsia="微软雅黑" w:hAnsi="微软雅黑" w:cs="宋体" w:hint="eastAsia"/>
          <w:kern w:val="0"/>
          <w:szCs w:val="21"/>
        </w:rPr>
        <w:t xml:space="preserve">　　联系人：曾明，袁柯明</w:t>
      </w:r>
      <w:r w:rsidRPr="009470DF">
        <w:rPr>
          <w:rFonts w:ascii="Times New Roman" w:eastAsia="微软雅黑" w:hAnsi="Times New Roman" w:cs="Times New Roman" w:hint="eastAsia"/>
          <w:kern w:val="0"/>
          <w:sz w:val="28"/>
          <w:szCs w:val="28"/>
        </w:rPr>
        <w:t>    </w:t>
      </w:r>
      <w:r w:rsidRPr="009470DF">
        <w:rPr>
          <w:rFonts w:ascii="微软雅黑" w:eastAsia="微软雅黑" w:hAnsi="微软雅黑" w:cs="宋体" w:hint="eastAsia"/>
          <w:kern w:val="0"/>
          <w:szCs w:val="21"/>
        </w:rPr>
        <w:t>电话：</w:t>
      </w:r>
      <w:r w:rsidRPr="009470DF">
        <w:rPr>
          <w:rFonts w:ascii="Times New Roman" w:eastAsia="微软雅黑" w:hAnsi="Times New Roman" w:cs="Times New Roman" w:hint="eastAsia"/>
          <w:kern w:val="0"/>
          <w:sz w:val="28"/>
          <w:szCs w:val="28"/>
        </w:rPr>
        <w:t>8-6178</w:t>
      </w:r>
      <w:r w:rsidRPr="009470DF">
        <w:rPr>
          <w:rFonts w:ascii="Times New Roman" w:eastAsia="微软雅黑" w:hAnsi="Times New Roman" w:cs="Times New Roman" w:hint="eastAsia"/>
          <w:kern w:val="0"/>
          <w:sz w:val="28"/>
          <w:szCs w:val="28"/>
        </w:rPr>
        <w:t xml:space="preserve">　　</w:t>
      </w:r>
      <w:r w:rsidRPr="009470DF">
        <w:rPr>
          <w:rFonts w:ascii="微软雅黑" w:eastAsia="微软雅黑" w:hAnsi="微软雅黑" w:cs="宋体" w:hint="eastAsia"/>
          <w:kern w:val="0"/>
          <w:szCs w:val="21"/>
        </w:rPr>
        <w:t>办公地点：办公楼</w:t>
      </w:r>
      <w:r w:rsidRPr="009470DF">
        <w:rPr>
          <w:rFonts w:ascii="Times New Roman" w:eastAsia="微软雅黑" w:hAnsi="Times New Roman" w:cs="Times New Roman" w:hint="eastAsia"/>
          <w:kern w:val="0"/>
          <w:sz w:val="28"/>
          <w:szCs w:val="28"/>
        </w:rPr>
        <w:t>225</w:t>
      </w:r>
    </w:p>
    <w:p w:rsidR="009470DF" w:rsidRPr="009470DF" w:rsidRDefault="009470DF" w:rsidP="009470DF">
      <w:pPr>
        <w:widowControl/>
        <w:spacing w:line="357" w:lineRule="atLeast"/>
        <w:ind w:firstLine="560"/>
        <w:jc w:val="right"/>
        <w:rPr>
          <w:rFonts w:ascii="微软雅黑" w:eastAsia="微软雅黑" w:hAnsi="微软雅黑" w:cs="宋体" w:hint="eastAsia"/>
          <w:kern w:val="0"/>
          <w:szCs w:val="21"/>
        </w:rPr>
      </w:pPr>
      <w:r w:rsidRPr="009470DF">
        <w:rPr>
          <w:rFonts w:ascii="Times New Roman" w:eastAsia="微软雅黑" w:hAnsi="Times New Roman" w:cs="Times New Roman" w:hint="eastAsia"/>
          <w:kern w:val="0"/>
          <w:sz w:val="28"/>
          <w:szCs w:val="28"/>
        </w:rPr>
        <w:t xml:space="preserve">　　　　　　　　　　　　　　　　　　</w:t>
      </w:r>
      <w:r w:rsidRPr="009470DF">
        <w:rPr>
          <w:rFonts w:ascii="Times New Roman" w:eastAsia="微软雅黑" w:hAnsi="Times New Roman" w:cs="Times New Roman" w:hint="eastAsia"/>
          <w:kern w:val="0"/>
          <w:sz w:val="28"/>
          <w:szCs w:val="28"/>
        </w:rPr>
        <w:t>   </w:t>
      </w:r>
      <w:r w:rsidRPr="009470DF">
        <w:rPr>
          <w:rFonts w:ascii="Times New Roman" w:eastAsia="微软雅黑" w:hAnsi="Times New Roman" w:cs="Times New Roman" w:hint="eastAsia"/>
          <w:kern w:val="0"/>
          <w:sz w:val="28"/>
          <w:szCs w:val="28"/>
        </w:rPr>
        <w:t xml:space="preserve">　　</w:t>
      </w:r>
      <w:r w:rsidRPr="009470DF">
        <w:rPr>
          <w:rFonts w:ascii="Times New Roman" w:eastAsia="微软雅黑" w:hAnsi="Times New Roman" w:cs="Times New Roman" w:hint="eastAsia"/>
          <w:kern w:val="0"/>
          <w:sz w:val="28"/>
          <w:szCs w:val="28"/>
        </w:rPr>
        <w:t> </w:t>
      </w:r>
      <w:r w:rsidRPr="009470DF">
        <w:rPr>
          <w:rFonts w:ascii="微软雅黑" w:eastAsia="微软雅黑" w:hAnsi="微软雅黑" w:cs="宋体" w:hint="eastAsia"/>
          <w:kern w:val="0"/>
          <w:szCs w:val="21"/>
        </w:rPr>
        <w:t>教务部</w:t>
      </w:r>
    </w:p>
    <w:p w:rsidR="009470DF" w:rsidRPr="009470DF" w:rsidRDefault="009470DF" w:rsidP="009470DF">
      <w:pPr>
        <w:widowControl/>
        <w:spacing w:line="357" w:lineRule="atLeast"/>
        <w:ind w:firstLine="560"/>
        <w:jc w:val="right"/>
        <w:rPr>
          <w:rFonts w:ascii="微软雅黑" w:eastAsia="微软雅黑" w:hAnsi="微软雅黑" w:cs="宋体" w:hint="eastAsia"/>
          <w:kern w:val="0"/>
          <w:szCs w:val="21"/>
        </w:rPr>
      </w:pPr>
      <w:r w:rsidRPr="009470DF">
        <w:rPr>
          <w:rFonts w:ascii="Times New Roman" w:eastAsia="微软雅黑" w:hAnsi="Times New Roman" w:cs="Times New Roman" w:hint="eastAsia"/>
          <w:kern w:val="0"/>
          <w:sz w:val="28"/>
          <w:szCs w:val="28"/>
        </w:rPr>
        <w:t xml:space="preserve">　　　　　　　　　　　　　　　　　　　　</w:t>
      </w:r>
      <w:r w:rsidRPr="009470DF">
        <w:rPr>
          <w:rFonts w:ascii="Times New Roman" w:eastAsia="微软雅黑" w:hAnsi="Times New Roman" w:cs="Times New Roman" w:hint="eastAsia"/>
          <w:kern w:val="0"/>
          <w:sz w:val="28"/>
          <w:szCs w:val="28"/>
        </w:rPr>
        <w:t>2017</w:t>
      </w:r>
      <w:r w:rsidRPr="009470DF">
        <w:rPr>
          <w:rFonts w:ascii="微软雅黑" w:eastAsia="微软雅黑" w:hAnsi="微软雅黑" w:cs="宋体" w:hint="eastAsia"/>
          <w:kern w:val="0"/>
          <w:szCs w:val="21"/>
        </w:rPr>
        <w:t>年</w:t>
      </w:r>
      <w:r w:rsidRPr="009470DF">
        <w:rPr>
          <w:rFonts w:ascii="Times New Roman" w:eastAsia="微软雅黑" w:hAnsi="Times New Roman" w:cs="Times New Roman" w:hint="eastAsia"/>
          <w:kern w:val="0"/>
          <w:sz w:val="28"/>
          <w:szCs w:val="28"/>
        </w:rPr>
        <w:t>9</w:t>
      </w:r>
      <w:r w:rsidRPr="009470DF">
        <w:rPr>
          <w:rFonts w:ascii="微软雅黑" w:eastAsia="微软雅黑" w:hAnsi="微软雅黑" w:cs="宋体" w:hint="eastAsia"/>
          <w:kern w:val="0"/>
          <w:szCs w:val="21"/>
        </w:rPr>
        <w:t>月</w:t>
      </w:r>
      <w:r w:rsidRPr="009470DF">
        <w:rPr>
          <w:rFonts w:ascii="Times New Roman" w:eastAsia="微软雅黑" w:hAnsi="Times New Roman" w:cs="Times New Roman" w:hint="eastAsia"/>
          <w:kern w:val="0"/>
          <w:sz w:val="28"/>
          <w:szCs w:val="28"/>
        </w:rPr>
        <w:t>12</w:t>
      </w:r>
      <w:r w:rsidRPr="009470DF">
        <w:rPr>
          <w:rFonts w:ascii="微软雅黑" w:eastAsia="微软雅黑" w:hAnsi="微软雅黑" w:cs="宋体" w:hint="eastAsia"/>
          <w:kern w:val="0"/>
          <w:szCs w:val="21"/>
        </w:rPr>
        <w:t>日</w:t>
      </w:r>
    </w:p>
    <w:p w:rsidR="00A83838" w:rsidRDefault="00A83838">
      <w:bookmarkStart w:id="0" w:name="_GoBack"/>
      <w:bookmarkEnd w:id="0"/>
    </w:p>
    <w:sectPr w:rsidR="00A838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DF"/>
    <w:rsid w:val="009470DF"/>
    <w:rsid w:val="00A83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70DF"/>
    <w:rPr>
      <w:sz w:val="18"/>
      <w:szCs w:val="18"/>
    </w:rPr>
  </w:style>
  <w:style w:type="character" w:customStyle="1" w:styleId="Char">
    <w:name w:val="批注框文本 Char"/>
    <w:basedOn w:val="a0"/>
    <w:link w:val="a3"/>
    <w:uiPriority w:val="99"/>
    <w:semiHidden/>
    <w:rsid w:val="009470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470DF"/>
    <w:rPr>
      <w:sz w:val="18"/>
      <w:szCs w:val="18"/>
    </w:rPr>
  </w:style>
  <w:style w:type="character" w:customStyle="1" w:styleId="Char">
    <w:name w:val="批注框文本 Char"/>
    <w:basedOn w:val="a0"/>
    <w:link w:val="a3"/>
    <w:uiPriority w:val="99"/>
    <w:semiHidden/>
    <w:rsid w:val="009470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Blair</cp:lastModifiedBy>
  <cp:revision>1</cp:revision>
  <dcterms:created xsi:type="dcterms:W3CDTF">2017-09-13T07:32:00Z</dcterms:created>
  <dcterms:modified xsi:type="dcterms:W3CDTF">2017-09-13T07:33:00Z</dcterms:modified>
</cp:coreProperties>
</file>